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TOOLBOX TALK RECORD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Project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>
            <w:r>
              <w:rPr>
                <w:b/>
              </w:rPr>
              <w:t>Date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rPr>
                <w:b/>
              </w:rPr>
              <w:t>Location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>
            <w:r>
              <w:rPr>
                <w:b/>
              </w:rPr>
              <w:t>Start / end time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rPr>
                <w:b/>
              </w:rPr>
              <w:t>Topic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>
            <w:r>
              <w:rPr>
                <w:b/>
              </w:rPr>
              <w:t>Presented by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rPr>
                <w:b/>
              </w:rPr>
              <w:t>Trades present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>
            <w:r>
              <w:rPr>
                <w:b/>
              </w:rPr>
              <w:t>Number attending</w:t>
            </w:r>
          </w:p>
        </w:tc>
        <w:tc>
          <w:tcPr>
            <w:tcW w:type="dxa" w:w="2160"/>
          </w:tcPr>
          <w:p/>
        </w:tc>
      </w:tr>
    </w:tbl>
    <w:p/>
    <w:p>
      <w:r>
        <w:rPr>
          <w:b/>
        </w:rPr>
        <w:t>Key points covered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/>
    <w:p>
      <w:r>
        <w:rPr>
          <w:b/>
        </w:rPr>
        <w:t>Questions raised / actions (owner, due)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/>
    <w:p>
      <w:r>
        <w:rPr>
          <w:b/>
        </w:rPr>
        <w:t>Attendance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#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Name (print)</w:t>
            </w:r>
          </w:p>
        </w:tc>
        <w:tc>
          <w:tcPr>
            <w:tcW w:type="dxa" w:w="2160"/>
          </w:tcPr>
          <w:p>
            <w:r>
              <w:rPr>
                <w:b/>
              </w:rPr>
              <w:t>Company / trade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Signature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6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7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8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9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10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11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12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13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14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15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16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17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18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19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20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/>
    <w:p>
      <w:r>
        <w:t>Presenter signature: ____________________    Supervisor signature: ____________________</w:t>
      </w:r>
    </w:p>
    <w:p>
      <w:r>
        <w:rPr>
          <w:i/>
          <w:sz w:val="16"/>
        </w:rPr>
        <w:t>Template by Daily Site Log — dailysitelog.com/blog/toolbox-talks. Free to use and modify.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